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3F2" w:rsidRPr="00F013F2" w:rsidRDefault="00F013F2" w:rsidP="00F013F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Трудовой договор</w:t>
      </w:r>
      <w:r w:rsidRPr="00F013F2">
        <w:rPr>
          <w:rFonts w:ascii="Times New Roman" w:hAnsi="Times New Roman"/>
          <w:sz w:val="28"/>
          <w:szCs w:val="28"/>
        </w:rPr>
        <w:t xml:space="preserve"> в электронном виде</w:t>
      </w:r>
    </w:p>
    <w:p w:rsidR="00F013F2" w:rsidRPr="00F013F2" w:rsidRDefault="00F013F2" w:rsidP="00F013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13F2">
        <w:rPr>
          <w:rFonts w:ascii="Times New Roman" w:hAnsi="Times New Roman"/>
          <w:sz w:val="28"/>
          <w:szCs w:val="28"/>
        </w:rPr>
        <w:t>Соответствующие изменения, а именно в части определения порядка ведения электронного документооборота при приеме на работу сотрудников внесены в Трудовой кодекс РФ (Федеральный закон от 22.11.2021 № 377-ФЗ). Закон вступил в силу с 22 ноября 2021 года, за исключением некоторых положений, которые начнут п</w:t>
      </w:r>
      <w:r>
        <w:rPr>
          <w:rFonts w:ascii="Times New Roman" w:hAnsi="Times New Roman"/>
          <w:sz w:val="28"/>
          <w:szCs w:val="28"/>
        </w:rPr>
        <w:t>рименяться с 1 марта 2022 года.</w:t>
      </w:r>
    </w:p>
    <w:p w:rsidR="00F013F2" w:rsidRPr="00F013F2" w:rsidRDefault="00F013F2" w:rsidP="00F013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13F2">
        <w:rPr>
          <w:rFonts w:ascii="Times New Roman" w:hAnsi="Times New Roman"/>
          <w:sz w:val="28"/>
          <w:szCs w:val="28"/>
        </w:rPr>
        <w:t>Согласно изменениям электронным документооборотом в сфере трудовых отношений понимается создание, подписание, использование и хранение работодателем, работником или лицом, поступающим на работу, документов, связанных с работой, оформленных в электронном виде без дуб</w:t>
      </w:r>
      <w:r>
        <w:rPr>
          <w:rFonts w:ascii="Times New Roman" w:hAnsi="Times New Roman"/>
          <w:sz w:val="28"/>
          <w:szCs w:val="28"/>
        </w:rPr>
        <w:t>лирования на бумажном носителе.</w:t>
      </w:r>
    </w:p>
    <w:p w:rsidR="00F013F2" w:rsidRPr="00F013F2" w:rsidRDefault="00F013F2" w:rsidP="00F013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13F2">
        <w:rPr>
          <w:rFonts w:ascii="Times New Roman" w:hAnsi="Times New Roman"/>
          <w:sz w:val="28"/>
          <w:szCs w:val="28"/>
        </w:rPr>
        <w:t xml:space="preserve">Электронный документооборот может осуществляться с помощью Единой цифровой платформы в сфере занятости и трудовых отношений "Работа в России" (доступ к ней, в том числе, можно получить и на портале </w:t>
      </w:r>
      <w:proofErr w:type="spellStart"/>
      <w:r w:rsidRPr="00F013F2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F013F2">
        <w:rPr>
          <w:rFonts w:ascii="Times New Roman" w:hAnsi="Times New Roman"/>
          <w:sz w:val="28"/>
          <w:szCs w:val="28"/>
        </w:rPr>
        <w:t>) или информационной системы работодателя, позволяющей обеспечить подписание электронного документа, его хранение, а также фиксацию факта его получени</w:t>
      </w:r>
      <w:r>
        <w:rPr>
          <w:rFonts w:ascii="Times New Roman" w:hAnsi="Times New Roman"/>
          <w:sz w:val="28"/>
          <w:szCs w:val="28"/>
        </w:rPr>
        <w:t>я сторонами трудовых отношений.</w:t>
      </w:r>
    </w:p>
    <w:p w:rsidR="00F013F2" w:rsidRPr="00F013F2" w:rsidRDefault="00F013F2" w:rsidP="00F013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13F2">
        <w:rPr>
          <w:rFonts w:ascii="Times New Roman" w:hAnsi="Times New Roman"/>
          <w:sz w:val="28"/>
          <w:szCs w:val="28"/>
        </w:rPr>
        <w:t>Электронный документооборот вводится работодателем на основании локального нормативного акта, который принимается им с учетом мнения выборного органа пер</w:t>
      </w:r>
      <w:r>
        <w:rPr>
          <w:rFonts w:ascii="Times New Roman" w:hAnsi="Times New Roman"/>
          <w:sz w:val="28"/>
          <w:szCs w:val="28"/>
        </w:rPr>
        <w:t>вичной профсоюзной организации.</w:t>
      </w:r>
    </w:p>
    <w:p w:rsidR="00F013F2" w:rsidRPr="00F013F2" w:rsidRDefault="00F013F2" w:rsidP="00F013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13F2">
        <w:rPr>
          <w:rFonts w:ascii="Times New Roman" w:hAnsi="Times New Roman"/>
          <w:sz w:val="28"/>
          <w:szCs w:val="28"/>
        </w:rPr>
        <w:t>В нем прописываются, в частности, порядок доступа к информационной системе работодателя, перечень электронных документов и перечень категорий работников, в отношении которых осуществляется электронный документооборот, срок уведомления работников о переходе на взаимодействие с работодателем посредством электронного документооборота, а также сведения о дате введения</w:t>
      </w:r>
      <w:r>
        <w:rPr>
          <w:rFonts w:ascii="Times New Roman" w:hAnsi="Times New Roman"/>
          <w:sz w:val="28"/>
          <w:szCs w:val="28"/>
        </w:rPr>
        <w:t xml:space="preserve"> электронного документооборота.</w:t>
      </w:r>
    </w:p>
    <w:p w:rsidR="00F013F2" w:rsidRPr="00F013F2" w:rsidRDefault="00F013F2" w:rsidP="00F013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13F2">
        <w:rPr>
          <w:rFonts w:ascii="Times New Roman" w:hAnsi="Times New Roman"/>
          <w:sz w:val="28"/>
          <w:szCs w:val="28"/>
        </w:rPr>
        <w:t>При этом переход на взаимодействие с работодателем посредством электронного документооборота осуществляется с письменного согласия работника. А при приеме на работу нового сотрудника работодатель должен проинформировать его о ведении</w:t>
      </w:r>
      <w:r>
        <w:rPr>
          <w:rFonts w:ascii="Times New Roman" w:hAnsi="Times New Roman"/>
          <w:sz w:val="28"/>
          <w:szCs w:val="28"/>
        </w:rPr>
        <w:t xml:space="preserve"> электронного документооборота.</w:t>
      </w:r>
      <w:bookmarkStart w:id="0" w:name="_GoBack"/>
      <w:bookmarkEnd w:id="0"/>
    </w:p>
    <w:p w:rsidR="000C553E" w:rsidRPr="00F013F2" w:rsidRDefault="00F013F2" w:rsidP="00F013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13F2">
        <w:rPr>
          <w:rFonts w:ascii="Times New Roman" w:hAnsi="Times New Roman"/>
          <w:sz w:val="28"/>
          <w:szCs w:val="28"/>
        </w:rPr>
        <w:t>Однако стоит учесть, что согласие не потребуется от лиц, которые приняты (принимаются) на работу после 31 декабря 2021 года и у которых по состоянию на 31 декабря 2021 года отсутствует трудовой стаж.</w:t>
      </w:r>
    </w:p>
    <w:sectPr w:rsidR="000C553E" w:rsidRPr="00F01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3F2"/>
    <w:rsid w:val="00136E32"/>
    <w:rsid w:val="001B66E4"/>
    <w:rsid w:val="00971EE0"/>
    <w:rsid w:val="00D94BA6"/>
    <w:rsid w:val="00E81AAF"/>
    <w:rsid w:val="00F0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A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4BA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BA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BA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BA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BA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BA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BA6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BA6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BA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B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94B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94BA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94BA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94BA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94BA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94BA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94BA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94BA6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D94BA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94BA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94BA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94BA6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D94BA6"/>
    <w:rPr>
      <w:b/>
      <w:bCs/>
    </w:rPr>
  </w:style>
  <w:style w:type="character" w:styleId="a8">
    <w:name w:val="Emphasis"/>
    <w:basedOn w:val="a0"/>
    <w:uiPriority w:val="20"/>
    <w:qFormat/>
    <w:rsid w:val="00D94BA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94BA6"/>
    <w:rPr>
      <w:szCs w:val="32"/>
    </w:rPr>
  </w:style>
  <w:style w:type="paragraph" w:styleId="aa">
    <w:name w:val="List Paragraph"/>
    <w:basedOn w:val="a"/>
    <w:uiPriority w:val="34"/>
    <w:qFormat/>
    <w:rsid w:val="00D94B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4BA6"/>
    <w:rPr>
      <w:i/>
    </w:rPr>
  </w:style>
  <w:style w:type="character" w:customStyle="1" w:styleId="22">
    <w:name w:val="Цитата 2 Знак"/>
    <w:basedOn w:val="a0"/>
    <w:link w:val="21"/>
    <w:uiPriority w:val="29"/>
    <w:rsid w:val="00D94BA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94BA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94BA6"/>
    <w:rPr>
      <w:b/>
      <w:i/>
      <w:sz w:val="24"/>
    </w:rPr>
  </w:style>
  <w:style w:type="character" w:styleId="ad">
    <w:name w:val="Subtle Emphasis"/>
    <w:uiPriority w:val="19"/>
    <w:qFormat/>
    <w:rsid w:val="00D94BA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94BA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94BA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94BA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94BA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94BA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A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4BA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BA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BA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BA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BA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BA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BA6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BA6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BA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B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94B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94BA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94BA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94BA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94BA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94BA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94BA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94BA6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D94BA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94BA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94BA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94BA6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D94BA6"/>
    <w:rPr>
      <w:b/>
      <w:bCs/>
    </w:rPr>
  </w:style>
  <w:style w:type="character" w:styleId="a8">
    <w:name w:val="Emphasis"/>
    <w:basedOn w:val="a0"/>
    <w:uiPriority w:val="20"/>
    <w:qFormat/>
    <w:rsid w:val="00D94BA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94BA6"/>
    <w:rPr>
      <w:szCs w:val="32"/>
    </w:rPr>
  </w:style>
  <w:style w:type="paragraph" w:styleId="aa">
    <w:name w:val="List Paragraph"/>
    <w:basedOn w:val="a"/>
    <w:uiPriority w:val="34"/>
    <w:qFormat/>
    <w:rsid w:val="00D94B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4BA6"/>
    <w:rPr>
      <w:i/>
    </w:rPr>
  </w:style>
  <w:style w:type="character" w:customStyle="1" w:styleId="22">
    <w:name w:val="Цитата 2 Знак"/>
    <w:basedOn w:val="a0"/>
    <w:link w:val="21"/>
    <w:uiPriority w:val="29"/>
    <w:rsid w:val="00D94BA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94BA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94BA6"/>
    <w:rPr>
      <w:b/>
      <w:i/>
      <w:sz w:val="24"/>
    </w:rPr>
  </w:style>
  <w:style w:type="character" w:styleId="ad">
    <w:name w:val="Subtle Emphasis"/>
    <w:uiPriority w:val="19"/>
    <w:qFormat/>
    <w:rsid w:val="00D94BA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94BA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94BA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94BA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94BA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94BA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2022-02-27T18:15:00Z</dcterms:created>
  <dcterms:modified xsi:type="dcterms:W3CDTF">2022-02-27T18:16:00Z</dcterms:modified>
</cp:coreProperties>
</file>